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241" w:rsidRDefault="003F0241">
      <w:pPr>
        <w:pStyle w:val="BodyText3"/>
        <w:rPr>
          <w:rFonts w:hAnsi="Comic Sans MS"/>
          <w:sz w:val="20"/>
          <w:szCs w:val="20"/>
        </w:rPr>
      </w:pPr>
      <w:r>
        <w:rPr>
          <w:rFonts w:hAnsi="Comic Sans MS"/>
          <w:sz w:val="20"/>
          <w:szCs w:val="20"/>
        </w:rPr>
        <w:t>Dear Parents,</w:t>
      </w:r>
    </w:p>
    <w:p w:rsidR="003F0241" w:rsidRDefault="003F0241">
      <w:pPr>
        <w:pStyle w:val="BodyText3"/>
        <w:rPr>
          <w:rFonts w:hAnsi="Comic Sans MS"/>
          <w:sz w:val="20"/>
          <w:szCs w:val="20"/>
        </w:rPr>
      </w:pPr>
      <w:r>
        <w:rPr>
          <w:rFonts w:hAnsi="Comic Sans MS"/>
          <w:sz w:val="20"/>
          <w:szCs w:val="20"/>
        </w:rPr>
        <w:tab/>
        <w:t xml:space="preserve">Thank you to all the parents who contributed to the Halloween party.  We had perfect weather for the parade.  I posted some pictures on the Homeroom App for those  of you who could not attend.  </w:t>
      </w:r>
    </w:p>
    <w:p w:rsidR="003F0241" w:rsidRDefault="003F0241">
      <w:pPr>
        <w:pStyle w:val="BodyText3"/>
        <w:rPr>
          <w:rFonts w:hAnsi="Comic Sans MS"/>
          <w:sz w:val="20"/>
          <w:szCs w:val="20"/>
        </w:rPr>
      </w:pPr>
      <w:r>
        <w:rPr>
          <w:rFonts w:hAnsi="Comic Sans MS"/>
          <w:sz w:val="20"/>
          <w:szCs w:val="20"/>
        </w:rPr>
        <w:tab/>
        <w:t>I sent home confirmation notices for conferences.  Thank you to the people who returned their slips.  If you are unable to make the scheduled conference, please let me know so we can make other arrangements.</w:t>
      </w:r>
    </w:p>
    <w:p w:rsidR="003F0241" w:rsidRDefault="003F0241">
      <w:pPr>
        <w:pStyle w:val="BodyText3"/>
        <w:rPr>
          <w:rFonts w:hAnsi="Comic Sans MS"/>
          <w:sz w:val="20"/>
          <w:szCs w:val="20"/>
        </w:rPr>
      </w:pPr>
      <w:r>
        <w:rPr>
          <w:rFonts w:hAnsi="Comic Sans MS"/>
          <w:sz w:val="20"/>
          <w:szCs w:val="20"/>
        </w:rPr>
        <w:tab/>
        <w:t xml:space="preserve">The children enjoyed presenting their Readers’ Theatre productions to kindergarten classes last week.  Readers’ Theatre is a great way to practice fluency and expression.  </w:t>
      </w:r>
    </w:p>
    <w:p w:rsidR="003F0241" w:rsidRDefault="003F0241">
      <w:pPr>
        <w:pStyle w:val="BodyText3"/>
        <w:rPr>
          <w:rFonts w:hAnsi="Comic Sans MS" w:cstheme="minorBidi"/>
          <w:color w:val="auto"/>
          <w:kern w:val="0"/>
          <w:sz w:val="24"/>
          <w:szCs w:val="24"/>
        </w:rPr>
      </w:pPr>
      <w:r>
        <w:rPr>
          <w:rFonts w:hAnsi="Comic Sans MS"/>
          <w:sz w:val="20"/>
          <w:szCs w:val="20"/>
        </w:rPr>
        <w:tab/>
      </w:r>
    </w:p>
    <w:p w:rsidR="003F0241" w:rsidRDefault="003F0241">
      <w:pPr>
        <w:overflowPunct/>
        <w:spacing w:after="0"/>
        <w:rPr>
          <w:rFonts w:cstheme="minorBidi"/>
          <w:color w:val="auto"/>
          <w:kern w:val="0"/>
          <w:sz w:val="24"/>
          <w:szCs w:val="24"/>
        </w:rPr>
        <w:sectPr w:rsidR="003F0241">
          <w:pgSz w:w="12240" w:h="15840"/>
          <w:pgMar w:top="1440" w:right="1440" w:bottom="1440" w:left="1440" w:header="720" w:footer="720" w:gutter="0"/>
          <w:cols w:space="720"/>
          <w:noEndnote/>
        </w:sectPr>
      </w:pPr>
    </w:p>
    <w:p w:rsidR="003F0241" w:rsidRDefault="003F0241">
      <w:pPr>
        <w:pStyle w:val="BodyText3"/>
        <w:rPr>
          <w:rFonts w:hAnsi="Comic Sans MS"/>
          <w:sz w:val="20"/>
          <w:szCs w:val="20"/>
        </w:rPr>
      </w:pPr>
      <w:r>
        <w:rPr>
          <w:rFonts w:hAnsi="Comic Sans MS"/>
          <w:sz w:val="28"/>
          <w:szCs w:val="28"/>
        </w:rPr>
        <w:t xml:space="preserve">Language Arts:   </w:t>
      </w:r>
      <w:r>
        <w:rPr>
          <w:rFonts w:hAnsi="Comic Sans MS"/>
          <w:sz w:val="20"/>
          <w:szCs w:val="20"/>
        </w:rPr>
        <w:t xml:space="preserve">In  guided reading groups, we are reading nonfiction works about Veteran’s Day and our changing earth.   In whole class activities, we are reading different versions of folk talks and comparing and contrasting them.  </w:t>
      </w:r>
    </w:p>
    <w:p w:rsidR="003F0241" w:rsidRDefault="003F0241">
      <w:pPr>
        <w:pStyle w:val="BodyText3"/>
        <w:rPr>
          <w:rFonts w:hAnsi="Comic Sans MS"/>
          <w:sz w:val="20"/>
          <w:szCs w:val="20"/>
        </w:rPr>
      </w:pPr>
      <w:r>
        <w:rPr>
          <w:rFonts w:hAnsi="Comic Sans MS"/>
          <w:sz w:val="20"/>
          <w:szCs w:val="20"/>
        </w:rPr>
        <w:t xml:space="preserve"> </w:t>
      </w:r>
      <w:r>
        <w:rPr>
          <w:rFonts w:hAnsi="Comic Sans MS"/>
          <w:sz w:val="28"/>
          <w:szCs w:val="28"/>
        </w:rPr>
        <w:t xml:space="preserve">Math: </w:t>
      </w:r>
      <w:r>
        <w:rPr>
          <w:rFonts w:hAnsi="Comic Sans MS"/>
          <w:sz w:val="20"/>
          <w:szCs w:val="20"/>
        </w:rPr>
        <w:t xml:space="preserve">  Please continue to practice counting money at home.  We are concentrating on using pennies, nickels and dimes.  We are also working on adding two digit numbers with new groups.   Please continue to work on addition facts at home as well.</w:t>
      </w:r>
    </w:p>
    <w:p w:rsidR="003F0241" w:rsidRDefault="003F0241">
      <w:pPr>
        <w:pStyle w:val="BodyText3"/>
        <w:rPr>
          <w:rFonts w:hAnsi="Comic Sans MS" w:cstheme="minorBidi"/>
          <w:color w:val="auto"/>
          <w:kern w:val="0"/>
          <w:sz w:val="24"/>
          <w:szCs w:val="24"/>
        </w:rPr>
      </w:pPr>
      <w:r>
        <w:rPr>
          <w:rFonts w:hAnsi="Comic Sans MS"/>
          <w:sz w:val="28"/>
          <w:szCs w:val="28"/>
        </w:rPr>
        <w:t xml:space="preserve">Science/Social Studies: </w:t>
      </w:r>
      <w:r>
        <w:rPr>
          <w:rFonts w:hAnsi="Comic Sans MS"/>
          <w:sz w:val="20"/>
          <w:szCs w:val="20"/>
        </w:rPr>
        <w:t xml:space="preserve">Our Big Idea for this quarter is:  Change can occur slowly or suddenly.  We are focusing on how the earth changes over time.  Some are sudden changes like earthquakes and floods.  Other changes occur more slowly such as erosion.  </w:t>
      </w:r>
    </w:p>
    <w:p w:rsidR="003F0241" w:rsidRDefault="003F0241">
      <w:pPr>
        <w:overflowPunct/>
        <w:spacing w:after="0"/>
        <w:rPr>
          <w:rFonts w:cstheme="minorBidi"/>
          <w:color w:val="auto"/>
          <w:kern w:val="0"/>
          <w:sz w:val="24"/>
          <w:szCs w:val="24"/>
        </w:rPr>
        <w:sectPr w:rsidR="003F0241">
          <w:type w:val="continuous"/>
          <w:pgSz w:w="12240" w:h="15840"/>
          <w:pgMar w:top="1440" w:right="1440" w:bottom="1440" w:left="1440" w:header="720" w:footer="720" w:gutter="0"/>
          <w:cols w:space="720"/>
          <w:noEndnote/>
        </w:sectPr>
      </w:pPr>
    </w:p>
    <w:p w:rsidR="003F0241" w:rsidRDefault="003F0241">
      <w:pPr>
        <w:pStyle w:val="Heading2"/>
        <w:rPr>
          <w:rFonts w:hAnsi="Comic Sans MS" w:cstheme="minorBidi"/>
          <w:b w:val="0"/>
          <w:bCs w:val="0"/>
          <w:color w:val="auto"/>
          <w:kern w:val="0"/>
          <w:sz w:val="24"/>
          <w:szCs w:val="24"/>
        </w:rPr>
      </w:pPr>
      <w:r>
        <w:rPr>
          <w:rFonts w:hAnsi="Comic Sans MS"/>
        </w:rPr>
        <w:t>What we’re Learning This Week...</w:t>
      </w:r>
    </w:p>
    <w:p w:rsidR="003F0241" w:rsidRDefault="003F0241">
      <w:pPr>
        <w:overflowPunct/>
        <w:spacing w:after="0"/>
        <w:rPr>
          <w:rFonts w:cstheme="minorBidi"/>
          <w:color w:val="auto"/>
          <w:kern w:val="0"/>
          <w:sz w:val="24"/>
          <w:szCs w:val="24"/>
        </w:rPr>
        <w:sectPr w:rsidR="003F0241">
          <w:type w:val="continuous"/>
          <w:pgSz w:w="12240" w:h="15840"/>
          <w:pgMar w:top="1440" w:right="1440" w:bottom="1440" w:left="1440" w:header="720" w:footer="720" w:gutter="0"/>
          <w:cols w:space="720"/>
          <w:noEndnote/>
        </w:sectPr>
      </w:pPr>
    </w:p>
    <w:p w:rsidR="003F0241" w:rsidRDefault="003F0241">
      <w:pPr>
        <w:pStyle w:val="Heading2"/>
        <w:rPr>
          <w:rFonts w:hAnsi="Comic Sans MS" w:cstheme="minorBidi"/>
          <w:b w:val="0"/>
          <w:bCs w:val="0"/>
          <w:color w:val="auto"/>
          <w:kern w:val="0"/>
          <w:sz w:val="24"/>
          <w:szCs w:val="24"/>
        </w:rPr>
      </w:pPr>
      <w:r>
        <w:rPr>
          <w:rFonts w:hAnsi="Comic Sans MS"/>
          <w:sz w:val="52"/>
          <w:szCs w:val="52"/>
        </w:rPr>
        <w:tab/>
      </w:r>
      <w:r>
        <w:rPr>
          <w:rFonts w:hAnsi="Comic Sans MS"/>
          <w:sz w:val="52"/>
          <w:szCs w:val="52"/>
        </w:rPr>
        <w:tab/>
        <w:t>Happy Thanksgiving!</w:t>
      </w:r>
    </w:p>
    <w:p w:rsidR="003F0241" w:rsidRDefault="003F0241">
      <w:pPr>
        <w:overflowPunct/>
        <w:spacing w:after="0"/>
        <w:rPr>
          <w:rFonts w:cstheme="minorBidi"/>
          <w:color w:val="auto"/>
          <w:kern w:val="0"/>
          <w:sz w:val="24"/>
          <w:szCs w:val="24"/>
        </w:rPr>
        <w:sectPr w:rsidR="003F0241">
          <w:type w:val="continuous"/>
          <w:pgSz w:w="12240" w:h="15840"/>
          <w:pgMar w:top="1440" w:right="1440" w:bottom="1440" w:left="1440" w:header="720" w:footer="720" w:gutter="0"/>
          <w:cols w:space="720"/>
          <w:noEndnote/>
        </w:sectPr>
      </w:pPr>
    </w:p>
    <w:p w:rsidR="003F0241" w:rsidRDefault="003F0241">
      <w:pPr>
        <w:pStyle w:val="unknownstyle"/>
        <w:rPr>
          <w:rFonts w:cstheme="minorBidi"/>
          <w:color w:val="auto"/>
          <w:kern w:val="0"/>
          <w:sz w:val="24"/>
          <w:szCs w:val="24"/>
        </w:rPr>
      </w:pPr>
      <w:r>
        <w:rPr>
          <w:sz w:val="18"/>
          <w:szCs w:val="18"/>
        </w:rPr>
        <w:t>November 12, 2015</w:t>
      </w:r>
    </w:p>
    <w:p w:rsidR="003F0241" w:rsidRDefault="003F0241">
      <w:pPr>
        <w:overflowPunct/>
        <w:spacing w:after="0"/>
        <w:rPr>
          <w:rFonts w:cstheme="minorBidi"/>
          <w:color w:val="auto"/>
          <w:kern w:val="0"/>
          <w:sz w:val="24"/>
          <w:szCs w:val="24"/>
        </w:rPr>
        <w:sectPr w:rsidR="003F0241">
          <w:type w:val="continuous"/>
          <w:pgSz w:w="12240" w:h="15840"/>
          <w:pgMar w:top="1440" w:right="1440" w:bottom="1440" w:left="1440" w:header="720" w:footer="720" w:gutter="0"/>
          <w:cols w:space="720"/>
          <w:noEndnote/>
        </w:sectPr>
      </w:pPr>
    </w:p>
    <w:p w:rsidR="003F0241" w:rsidRDefault="003F0241">
      <w:pPr>
        <w:pStyle w:val="unknownstyle"/>
        <w:rPr>
          <w:rFonts w:cstheme="minorBidi"/>
          <w:color w:val="auto"/>
          <w:kern w:val="0"/>
          <w:sz w:val="24"/>
          <w:szCs w:val="24"/>
        </w:rPr>
      </w:pPr>
      <w:r>
        <w:rPr>
          <w:sz w:val="18"/>
          <w:szCs w:val="18"/>
        </w:rPr>
        <w:t>Volume VIII issue 5</w:t>
      </w:r>
    </w:p>
    <w:p w:rsidR="003F0241" w:rsidRDefault="003F0241">
      <w:pPr>
        <w:overflowPunct/>
        <w:spacing w:after="0"/>
        <w:rPr>
          <w:rFonts w:cstheme="minorBidi"/>
          <w:color w:val="auto"/>
          <w:kern w:val="0"/>
          <w:sz w:val="24"/>
          <w:szCs w:val="24"/>
        </w:rPr>
        <w:sectPr w:rsidR="003F0241">
          <w:type w:val="continuous"/>
          <w:pgSz w:w="12240" w:h="15840"/>
          <w:pgMar w:top="1440" w:right="1440" w:bottom="1440" w:left="1440" w:header="720" w:footer="720" w:gutter="0"/>
          <w:cols w:space="720"/>
          <w:noEndnote/>
        </w:sectPr>
      </w:pPr>
    </w:p>
    <w:p w:rsidR="003F0241" w:rsidRDefault="003F0241">
      <w:pPr>
        <w:pStyle w:val="unknownstyle2"/>
        <w:rPr>
          <w:rFonts w:cstheme="minorBidi"/>
          <w:b w:val="0"/>
          <w:bCs w:val="0"/>
          <w:color w:val="auto"/>
          <w:kern w:val="0"/>
          <w:sz w:val="24"/>
          <w:szCs w:val="24"/>
        </w:rPr>
      </w:pPr>
      <w:r>
        <w:t>The Trent Times</w:t>
      </w:r>
    </w:p>
    <w:p w:rsidR="003F0241" w:rsidRDefault="003F0241">
      <w:pPr>
        <w:overflowPunct/>
        <w:spacing w:after="0"/>
        <w:rPr>
          <w:rFonts w:cstheme="minorBidi"/>
          <w:color w:val="auto"/>
          <w:kern w:val="0"/>
          <w:sz w:val="24"/>
          <w:szCs w:val="24"/>
        </w:rPr>
        <w:sectPr w:rsidR="003F0241">
          <w:type w:val="continuous"/>
          <w:pgSz w:w="12240" w:h="15840"/>
          <w:pgMar w:top="1440" w:right="1440" w:bottom="1440" w:left="1440" w:header="720" w:footer="720" w:gutter="0"/>
          <w:cols w:space="720"/>
          <w:noEndnote/>
        </w:sectPr>
      </w:pPr>
    </w:p>
    <w:p w:rsidR="003F0241" w:rsidRDefault="003F0241">
      <w:pPr>
        <w:pStyle w:val="unknownstyle1"/>
      </w:pPr>
      <w:r>
        <w:t>Lake in the Hills Elementary School</w:t>
      </w:r>
    </w:p>
    <w:p w:rsidR="003F0241" w:rsidRDefault="003F0241">
      <w:pPr>
        <w:pStyle w:val="unknownstyle1"/>
      </w:pPr>
      <w:r>
        <w:t>(847) 532-6936</w:t>
      </w:r>
    </w:p>
    <w:p w:rsidR="003F0241" w:rsidRDefault="003F0241">
      <w:pPr>
        <w:pStyle w:val="unknownstyle1"/>
        <w:rPr>
          <w:rFonts w:cstheme="minorBidi"/>
          <w:b w:val="0"/>
          <w:bCs w:val="0"/>
          <w:color w:val="auto"/>
          <w:kern w:val="0"/>
        </w:rPr>
      </w:pPr>
      <w:r>
        <w:t>Jane.trent@d300.org</w:t>
      </w:r>
    </w:p>
    <w:p w:rsidR="003F0241" w:rsidRDefault="003F0241">
      <w:pPr>
        <w:overflowPunct/>
        <w:spacing w:after="0"/>
        <w:rPr>
          <w:rFonts w:cstheme="minorBidi"/>
          <w:color w:val="auto"/>
          <w:kern w:val="0"/>
          <w:sz w:val="24"/>
          <w:szCs w:val="24"/>
        </w:rPr>
        <w:sectPr w:rsidR="003F0241">
          <w:type w:val="continuous"/>
          <w:pgSz w:w="12240" w:h="15840"/>
          <w:pgMar w:top="1440" w:right="1440" w:bottom="1440" w:left="1440" w:header="720" w:footer="720" w:gutter="0"/>
          <w:cols w:space="720"/>
          <w:noEndnote/>
        </w:sectPr>
      </w:pPr>
    </w:p>
    <w:p w:rsidR="003F0241" w:rsidRDefault="003F0241">
      <w:pPr>
        <w:pStyle w:val="Heading4"/>
        <w:spacing w:after="71"/>
        <w:rPr>
          <w:rFonts w:hAnsi="Comic Sans MS"/>
        </w:rPr>
      </w:pPr>
      <w:r>
        <w:rPr>
          <w:rFonts w:hAnsi="Comic Sans MS"/>
        </w:rPr>
        <w:t>Dates to Remember:</w:t>
      </w:r>
    </w:p>
    <w:p w:rsidR="003F0241" w:rsidRDefault="003F0241">
      <w:pPr>
        <w:pStyle w:val="ListBullet2"/>
        <w:rPr>
          <w:rFonts w:hAnsi="Comic Sans MS"/>
          <w:b/>
          <w:bCs/>
          <w:sz w:val="20"/>
          <w:szCs w:val="20"/>
        </w:rPr>
      </w:pPr>
      <w:r>
        <w:rPr>
          <w:rFonts w:hAnsi="Comic Sans MS"/>
          <w:b/>
          <w:bCs/>
          <w:sz w:val="20"/>
          <w:szCs w:val="20"/>
        </w:rPr>
        <w:t xml:space="preserve"> Friday, November 20  Early Release  12:30</w:t>
      </w:r>
    </w:p>
    <w:p w:rsidR="003F0241" w:rsidRDefault="003F0241">
      <w:pPr>
        <w:pStyle w:val="ListBullet2"/>
        <w:rPr>
          <w:rFonts w:hAnsi="Comic Sans MS"/>
          <w:b/>
          <w:bCs/>
          <w:sz w:val="20"/>
          <w:szCs w:val="20"/>
        </w:rPr>
      </w:pPr>
      <w:r>
        <w:rPr>
          <w:rFonts w:hAnsi="Comic Sans MS"/>
          <w:b/>
          <w:bCs/>
          <w:sz w:val="20"/>
          <w:szCs w:val="20"/>
        </w:rPr>
        <w:t>Mon., Nov. 23 and Tues., Nov. 24  Conferences</w:t>
      </w:r>
    </w:p>
    <w:p w:rsidR="003F0241" w:rsidRDefault="003F0241">
      <w:pPr>
        <w:pStyle w:val="ListBullet2"/>
        <w:rPr>
          <w:rFonts w:hAnsi="Comic Sans MS"/>
          <w:b/>
          <w:bCs/>
          <w:sz w:val="20"/>
          <w:szCs w:val="20"/>
        </w:rPr>
      </w:pPr>
      <w:r>
        <w:rPr>
          <w:rFonts w:hAnsi="Comic Sans MS"/>
          <w:b/>
          <w:bCs/>
          <w:sz w:val="20"/>
          <w:szCs w:val="20"/>
        </w:rPr>
        <w:t>Nov. 25-Nov. 29 Thanksgiving Break</w:t>
      </w:r>
    </w:p>
    <w:sectPr w:rsidR="003F0241" w:rsidSect="003F0241">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60D672"/>
    <w:lvl w:ilvl="0">
      <w:start w:val="1"/>
      <w:numFmt w:val="bullet"/>
      <w:pStyle w:val="ListBullet2"/>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0241"/>
    <w:rsid w:val="003F0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nhideWhenUsed="0"/>
    <w:lsdException w:name="Title" w:semiHidden="0" w:uiPriority="10" w:unhideWhenUsed="0" w:qFormat="1"/>
    <w:lsdException w:name="Default Paragraph Font" w:uiPriority="1"/>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71"/>
    </w:pPr>
    <w:rPr>
      <w:rFonts w:ascii="Comic Sans MS" w:hAnsi="Comic Sans MS" w:cs="Comic Sans MS"/>
      <w:color w:val="000000"/>
      <w:kern w:val="28"/>
      <w:sz w:val="19"/>
      <w:szCs w:val="19"/>
    </w:rPr>
  </w:style>
  <w:style w:type="paragraph" w:styleId="Heading2">
    <w:name w:val="heading 2"/>
    <w:basedOn w:val="Normal"/>
    <w:link w:val="Heading2Char"/>
    <w:uiPriority w:val="99"/>
    <w:qFormat/>
    <w:pPr>
      <w:spacing w:after="0"/>
      <w:outlineLvl w:val="1"/>
    </w:pPr>
    <w:rPr>
      <w:rFonts w:hAnsi="Times New Roman"/>
      <w:b/>
      <w:bCs/>
      <w:color w:val="006699"/>
      <w:sz w:val="38"/>
      <w:szCs w:val="38"/>
    </w:rPr>
  </w:style>
  <w:style w:type="paragraph" w:styleId="Heading4">
    <w:name w:val="heading 4"/>
    <w:basedOn w:val="Normal"/>
    <w:link w:val="Heading4Char"/>
    <w:uiPriority w:val="99"/>
    <w:qFormat/>
    <w:pPr>
      <w:spacing w:after="0"/>
      <w:outlineLvl w:val="3"/>
    </w:pPr>
    <w:rPr>
      <w:rFonts w:hAnsi="Times New Roman"/>
      <w:b/>
      <w:bCs/>
      <w:color w:val="00669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pPr>
      <w:tabs>
        <w:tab w:val="left" w:pos="720"/>
      </w:tabs>
    </w:pPr>
    <w:rPr>
      <w:rFonts w:hAnsi="Times New Roman"/>
    </w:rPr>
  </w:style>
  <w:style w:type="character" w:customStyle="1" w:styleId="BodyText3Char">
    <w:name w:val="Body Text 3 Char"/>
    <w:basedOn w:val="DefaultParagraphFont"/>
    <w:link w:val="BodyText3"/>
    <w:uiPriority w:val="99"/>
    <w:semiHidden/>
    <w:rsid w:val="003F0241"/>
    <w:rPr>
      <w:rFonts w:ascii="Comic Sans MS" w:hAnsi="Comic Sans MS" w:cs="Comic Sans MS"/>
      <w:color w:val="000000"/>
      <w:kern w:val="28"/>
      <w:sz w:val="16"/>
      <w:szCs w:val="16"/>
    </w:rPr>
  </w:style>
  <w:style w:type="character" w:customStyle="1" w:styleId="Heading2Char">
    <w:name w:val="Heading 2 Char"/>
    <w:basedOn w:val="DefaultParagraphFont"/>
    <w:link w:val="Heading2"/>
    <w:uiPriority w:val="9"/>
    <w:semiHidden/>
    <w:rsid w:val="003F0241"/>
    <w:rPr>
      <w:rFonts w:asciiTheme="majorHAnsi" w:eastAsiaTheme="majorEastAsia" w:hAnsiTheme="majorHAnsi" w:cstheme="majorBidi"/>
      <w:b/>
      <w:bCs/>
      <w:i/>
      <w:iCs/>
      <w:color w:val="000000"/>
      <w:kern w:val="28"/>
      <w:sz w:val="28"/>
      <w:szCs w:val="28"/>
    </w:rPr>
  </w:style>
  <w:style w:type="paragraph" w:customStyle="1" w:styleId="unknownstyle">
    <w:name w:val="unknown style"/>
    <w:uiPriority w:val="99"/>
    <w:pPr>
      <w:widowControl w:val="0"/>
      <w:overflowPunct w:val="0"/>
      <w:autoSpaceDE w:val="0"/>
      <w:autoSpaceDN w:val="0"/>
      <w:adjustRightInd w:val="0"/>
    </w:pPr>
    <w:rPr>
      <w:rFonts w:ascii="Comic Sans MS" w:hAnsi="Comic Sans MS" w:cs="Comic Sans MS"/>
      <w:color w:val="000000"/>
      <w:kern w:val="28"/>
      <w:sz w:val="17"/>
      <w:szCs w:val="17"/>
    </w:rPr>
  </w:style>
  <w:style w:type="paragraph" w:customStyle="1" w:styleId="unknownstyle2">
    <w:name w:val="unknown style2"/>
    <w:uiPriority w:val="99"/>
    <w:pPr>
      <w:widowControl w:val="0"/>
      <w:overflowPunct w:val="0"/>
      <w:autoSpaceDE w:val="0"/>
      <w:autoSpaceDN w:val="0"/>
      <w:adjustRightInd w:val="0"/>
      <w:jc w:val="center"/>
    </w:pPr>
    <w:rPr>
      <w:rFonts w:ascii="Comic Sans MS" w:hAnsi="Comic Sans MS" w:cs="Comic Sans MS"/>
      <w:b/>
      <w:bCs/>
      <w:color w:val="006699"/>
      <w:kern w:val="28"/>
      <w:sz w:val="88"/>
      <w:szCs w:val="88"/>
    </w:rPr>
  </w:style>
  <w:style w:type="paragraph" w:customStyle="1" w:styleId="unknownstyle1">
    <w:name w:val="unknown style1"/>
    <w:uiPriority w:val="99"/>
    <w:pPr>
      <w:widowControl w:val="0"/>
      <w:overflowPunct w:val="0"/>
      <w:autoSpaceDE w:val="0"/>
      <w:autoSpaceDN w:val="0"/>
      <w:adjustRightInd w:val="0"/>
    </w:pPr>
    <w:rPr>
      <w:rFonts w:ascii="Comic Sans MS" w:hAnsi="Comic Sans MS" w:cs="Comic Sans MS"/>
      <w:b/>
      <w:bCs/>
      <w:color w:val="006699"/>
      <w:kern w:val="28"/>
      <w:sz w:val="24"/>
      <w:szCs w:val="24"/>
    </w:rPr>
  </w:style>
  <w:style w:type="character" w:customStyle="1" w:styleId="Heading4Char">
    <w:name w:val="Heading 4 Char"/>
    <w:basedOn w:val="DefaultParagraphFont"/>
    <w:link w:val="Heading4"/>
    <w:uiPriority w:val="9"/>
    <w:semiHidden/>
    <w:rsid w:val="003F0241"/>
    <w:rPr>
      <w:b/>
      <w:bCs/>
      <w:color w:val="000000"/>
      <w:kern w:val="28"/>
      <w:sz w:val="28"/>
      <w:szCs w:val="28"/>
    </w:rPr>
  </w:style>
  <w:style w:type="paragraph" w:styleId="ListBullet2">
    <w:name w:val="List Bullet 2"/>
    <w:basedOn w:val="Normal"/>
    <w:uiPriority w:val="99"/>
    <w:pPr>
      <w:spacing w:after="120"/>
      <w:ind w:left="216" w:hanging="216"/>
    </w:pPr>
    <w:rPr>
      <w:rFonts w:hAnsi="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